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1625B" w14:textId="5108F820" w:rsidR="0090276D" w:rsidRPr="0090276D" w:rsidRDefault="00242F07">
      <w:pPr>
        <w:rPr>
          <w:rFonts w:ascii="Century Gothic" w:hAnsi="Century Gothic"/>
        </w:rPr>
      </w:pPr>
      <w:r>
        <w:rPr>
          <w:rFonts w:ascii="Century Gothic" w:hAnsi="Century Gothic"/>
          <w:noProof/>
          <w:lang w:eastAsia="en-GB"/>
        </w:rPr>
        <w:drawing>
          <wp:anchor distT="0" distB="0" distL="114300" distR="114300" simplePos="0" relativeHeight="251665408" behindDoc="1" locked="0" layoutInCell="1" allowOverlap="1" wp14:anchorId="54C1C10C" wp14:editId="2817D9D4">
            <wp:simplePos x="0" y="0"/>
            <wp:positionH relativeFrom="column">
              <wp:posOffset>-364490</wp:posOffset>
            </wp:positionH>
            <wp:positionV relativeFrom="paragraph">
              <wp:posOffset>-499110</wp:posOffset>
            </wp:positionV>
            <wp:extent cx="2628900" cy="1476375"/>
            <wp:effectExtent l="19050" t="0" r="0" b="0"/>
            <wp:wrapNone/>
            <wp:docPr id="4" name="Picture 4" descr="C:\Users\User\Desktop\logo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ogo te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1476375"/>
                    </a:xfrm>
                    <a:prstGeom prst="rect">
                      <a:avLst/>
                    </a:prstGeom>
                    <a:noFill/>
                    <a:ln>
                      <a:noFill/>
                    </a:ln>
                  </pic:spPr>
                </pic:pic>
              </a:graphicData>
            </a:graphic>
          </wp:anchor>
        </w:drawing>
      </w:r>
      <w:r w:rsidR="00042645">
        <w:rPr>
          <w:rFonts w:ascii="Century Gothic" w:hAnsi="Century Gothic"/>
          <w:noProof/>
          <w:lang w:val="en-US"/>
        </w:rPr>
        <mc:AlternateContent>
          <mc:Choice Requires="wps">
            <w:drawing>
              <wp:anchor distT="0" distB="0" distL="114300" distR="114300" simplePos="0" relativeHeight="251663360" behindDoc="0" locked="0" layoutInCell="1" allowOverlap="1" wp14:anchorId="360C6625" wp14:editId="531468E5">
                <wp:simplePos x="0" y="0"/>
                <wp:positionH relativeFrom="column">
                  <wp:posOffset>4432935</wp:posOffset>
                </wp:positionH>
                <wp:positionV relativeFrom="paragraph">
                  <wp:posOffset>-225425</wp:posOffset>
                </wp:positionV>
                <wp:extent cx="1752600" cy="1066800"/>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2600" cy="1066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0D66720A"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Chief Executive </w:t>
                            </w:r>
                          </w:p>
                          <w:p w14:paraId="2E319937" w14:textId="77777777" w:rsidR="001F2D8B" w:rsidRPr="00A673A0" w:rsidRDefault="001F2D8B" w:rsidP="00AA25CB">
                            <w:pPr>
                              <w:spacing w:after="60"/>
                              <w:rPr>
                                <w:rFonts w:ascii="Century Gothic" w:hAnsi="Century Gothic"/>
                                <w:b/>
                                <w:sz w:val="14"/>
                                <w:szCs w:val="14"/>
                              </w:rPr>
                            </w:pPr>
                            <w:r w:rsidRPr="00A673A0">
                              <w:rPr>
                                <w:rFonts w:ascii="Century Gothic" w:hAnsi="Century Gothic"/>
                                <w:b/>
                                <w:sz w:val="14"/>
                                <w:szCs w:val="14"/>
                              </w:rPr>
                              <w:t>Mr Ian Archer</w:t>
                            </w:r>
                          </w:p>
                          <w:p w14:paraId="3FCF9392"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Hon Patrons </w:t>
                            </w:r>
                          </w:p>
                          <w:p w14:paraId="195D118C"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Ms Jo Brand, Dr Phil Clark, </w:t>
                            </w:r>
                          </w:p>
                          <w:p w14:paraId="2276E29B"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Mr Richard Clifford, </w:t>
                            </w:r>
                          </w:p>
                          <w:p w14:paraId="2CA1A0BD" w14:textId="77777777" w:rsidR="003F77AF" w:rsidRDefault="001F2D8B" w:rsidP="00A673A0">
                            <w:pPr>
                              <w:rPr>
                                <w:rFonts w:ascii="Century Gothic" w:hAnsi="Century Gothic"/>
                                <w:sz w:val="14"/>
                                <w:szCs w:val="14"/>
                              </w:rPr>
                            </w:pPr>
                            <w:r w:rsidRPr="00A673A0">
                              <w:rPr>
                                <w:rFonts w:ascii="Century Gothic" w:hAnsi="Century Gothic"/>
                                <w:sz w:val="14"/>
                                <w:szCs w:val="14"/>
                              </w:rPr>
                              <w:t>Sir Derek Jacobi</w:t>
                            </w:r>
                            <w:r w:rsidR="003F77AF">
                              <w:rPr>
                                <w:rFonts w:ascii="Century Gothic" w:hAnsi="Century Gothic"/>
                                <w:sz w:val="14"/>
                                <w:szCs w:val="14"/>
                              </w:rPr>
                              <w:t xml:space="preserve"> and </w:t>
                            </w:r>
                          </w:p>
                          <w:p w14:paraId="45E0175F" w14:textId="512578E2" w:rsidR="001F2D8B" w:rsidRDefault="001F2D8B" w:rsidP="00A673A0">
                            <w:pPr>
                              <w:rPr>
                                <w:rFonts w:ascii="Century Gothic" w:hAnsi="Century Gothic"/>
                                <w:sz w:val="14"/>
                                <w:szCs w:val="14"/>
                              </w:rPr>
                            </w:pPr>
                            <w:r w:rsidRPr="00A673A0">
                              <w:rPr>
                                <w:rFonts w:ascii="Century Gothic" w:hAnsi="Century Gothic"/>
                                <w:sz w:val="14"/>
                                <w:szCs w:val="14"/>
                              </w:rPr>
                              <w:t>Lorraine Kelly OBE</w:t>
                            </w:r>
                          </w:p>
                          <w:p w14:paraId="6DA717F2" w14:textId="77777777" w:rsidR="001F2D8B" w:rsidRPr="00A673A0" w:rsidRDefault="001F2D8B">
                            <w:pPr>
                              <w:rPr>
                                <w:rFonts w:ascii="Century Gothic" w:hAnsi="Century Gothic"/>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0C6625" id="_x0000_t202" coordsize="21600,21600" o:spt="202" path="m,l,21600r21600,l21600,xe">
                <v:stroke joinstyle="miter"/>
                <v:path gradientshapeok="t" o:connecttype="rect"/>
              </v:shapetype>
              <v:shape id="Text Box 6" o:spid="_x0000_s1026" type="#_x0000_t202" style="position:absolute;margin-left:349.05pt;margin-top:-17.75pt;width:138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" filled="f" stroked="f">
                <v:textbox>
                  <w:txbxContent>
                    <w:p w14:paraId="0D66720A"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Chief Executive </w:t>
                      </w:r>
                    </w:p>
                    <w:p w14:paraId="2E319937" w14:textId="77777777" w:rsidR="001F2D8B" w:rsidRPr="00A673A0" w:rsidRDefault="001F2D8B" w:rsidP="00AA25CB">
                      <w:pPr>
                        <w:spacing w:after="60"/>
                        <w:rPr>
                          <w:rFonts w:ascii="Century Gothic" w:hAnsi="Century Gothic"/>
                          <w:b/>
                          <w:sz w:val="14"/>
                          <w:szCs w:val="14"/>
                        </w:rPr>
                      </w:pPr>
                      <w:r w:rsidRPr="00A673A0">
                        <w:rPr>
                          <w:rFonts w:ascii="Century Gothic" w:hAnsi="Century Gothic"/>
                          <w:b/>
                          <w:sz w:val="14"/>
                          <w:szCs w:val="14"/>
                        </w:rPr>
                        <w:t>Mr Ian Archer</w:t>
                      </w:r>
                    </w:p>
                    <w:p w14:paraId="3FCF9392"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Hon Patrons </w:t>
                      </w:r>
                    </w:p>
                    <w:p w14:paraId="195D118C"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Ms Jo Brand, Dr Phil Clark, </w:t>
                      </w:r>
                    </w:p>
                    <w:p w14:paraId="2276E29B"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Mr Richard Clifford, </w:t>
                      </w:r>
                    </w:p>
                    <w:p w14:paraId="2CA1A0BD" w14:textId="77777777" w:rsidR="003F77AF" w:rsidRDefault="001F2D8B" w:rsidP="00A673A0">
                      <w:pPr>
                        <w:rPr>
                          <w:rFonts w:ascii="Century Gothic" w:hAnsi="Century Gothic"/>
                          <w:sz w:val="14"/>
                          <w:szCs w:val="14"/>
                        </w:rPr>
                      </w:pPr>
                      <w:r w:rsidRPr="00A673A0">
                        <w:rPr>
                          <w:rFonts w:ascii="Century Gothic" w:hAnsi="Century Gothic"/>
                          <w:sz w:val="14"/>
                          <w:szCs w:val="14"/>
                        </w:rPr>
                        <w:t>Sir Derek Jacobi</w:t>
                      </w:r>
                      <w:r w:rsidR="003F77AF">
                        <w:rPr>
                          <w:rFonts w:ascii="Century Gothic" w:hAnsi="Century Gothic"/>
                          <w:sz w:val="14"/>
                          <w:szCs w:val="14"/>
                        </w:rPr>
                        <w:t xml:space="preserve"> and </w:t>
                      </w:r>
                    </w:p>
                    <w:p w14:paraId="45E0175F" w14:textId="512578E2" w:rsidR="001F2D8B" w:rsidRDefault="001F2D8B" w:rsidP="00A673A0">
                      <w:pPr>
                        <w:rPr>
                          <w:rFonts w:ascii="Century Gothic" w:hAnsi="Century Gothic"/>
                          <w:sz w:val="14"/>
                          <w:szCs w:val="14"/>
                        </w:rPr>
                      </w:pPr>
                      <w:r w:rsidRPr="00A673A0">
                        <w:rPr>
                          <w:rFonts w:ascii="Century Gothic" w:hAnsi="Century Gothic"/>
                          <w:sz w:val="14"/>
                          <w:szCs w:val="14"/>
                        </w:rPr>
                        <w:t>Lorraine Kelly OBE</w:t>
                      </w:r>
                    </w:p>
                    <w:p w14:paraId="6DA717F2" w14:textId="77777777" w:rsidR="001F2D8B" w:rsidRPr="00A673A0" w:rsidRDefault="001F2D8B">
                      <w:pPr>
                        <w:rPr>
                          <w:rFonts w:ascii="Century Gothic" w:hAnsi="Century Gothic"/>
                          <w:sz w:val="16"/>
                          <w:szCs w:val="16"/>
                        </w:rPr>
                      </w:pPr>
                    </w:p>
                  </w:txbxContent>
                </v:textbox>
                <w10:wrap type="square"/>
              </v:shape>
            </w:pict>
          </mc:Fallback>
        </mc:AlternateContent>
      </w:r>
    </w:p>
    <w:p w14:paraId="19E730C0" w14:textId="77777777" w:rsidR="0090276D" w:rsidRPr="0090276D" w:rsidRDefault="0090276D">
      <w:pPr>
        <w:rPr>
          <w:rFonts w:ascii="Century Gothic" w:hAnsi="Century Gothic"/>
        </w:rPr>
      </w:pPr>
    </w:p>
    <w:p w14:paraId="5545FA9C" w14:textId="77777777" w:rsidR="0090276D" w:rsidRPr="0090276D" w:rsidRDefault="0090276D">
      <w:pPr>
        <w:rPr>
          <w:rFonts w:ascii="Century Gothic" w:hAnsi="Century Gothic"/>
        </w:rPr>
      </w:pPr>
    </w:p>
    <w:p w14:paraId="78AC09BC" w14:textId="77777777" w:rsidR="0090276D" w:rsidRPr="0090276D" w:rsidRDefault="0090276D">
      <w:pPr>
        <w:rPr>
          <w:rFonts w:ascii="Century Gothic" w:hAnsi="Century Gothic"/>
        </w:rPr>
      </w:pPr>
    </w:p>
    <w:p w14:paraId="7AFE740B" w14:textId="3AA4F931" w:rsidR="00DC3065" w:rsidRDefault="00042645" w:rsidP="00221851">
      <w:pPr>
        <w:rPr>
          <w:rFonts w:ascii="Century Gothic" w:hAnsi="Century Gothic"/>
          <w:sz w:val="22"/>
          <w:szCs w:val="22"/>
        </w:rPr>
      </w:pPr>
      <w:r>
        <w:rPr>
          <w:rFonts w:ascii="Century Gothic" w:hAnsi="Century Gothic"/>
          <w:noProof/>
          <w:lang w:val="en-US"/>
        </w:rPr>
        <mc:AlternateContent>
          <mc:Choice Requires="wps">
            <w:drawing>
              <wp:anchor distT="0" distB="0" distL="114300" distR="114300" simplePos="0" relativeHeight="251664384" behindDoc="0" locked="0" layoutInCell="1" allowOverlap="1" wp14:anchorId="14B761E6" wp14:editId="1AAB59E9">
                <wp:simplePos x="0" y="0"/>
                <wp:positionH relativeFrom="column">
                  <wp:posOffset>4432935</wp:posOffset>
                </wp:positionH>
                <wp:positionV relativeFrom="paragraph">
                  <wp:posOffset>17780</wp:posOffset>
                </wp:positionV>
                <wp:extent cx="1447800" cy="990600"/>
                <wp:effectExtent l="0" t="0" r="0" b="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0" cy="9906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7AB858B"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The Courtyard </w:t>
                            </w:r>
                          </w:p>
                          <w:p w14:paraId="3A2F22A1"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Herefordshire’s </w:t>
                            </w:r>
                          </w:p>
                          <w:p w14:paraId="3D503B01"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Centre for the Arts </w:t>
                            </w:r>
                          </w:p>
                          <w:p w14:paraId="49F457E6"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Edgar Street </w:t>
                            </w:r>
                          </w:p>
                          <w:p w14:paraId="3DDCF7C9" w14:textId="77777777" w:rsidR="001F2D8B" w:rsidRPr="00AA25CB" w:rsidRDefault="001F2D8B" w:rsidP="00AA25CB">
                            <w:pPr>
                              <w:spacing w:after="40"/>
                              <w:rPr>
                                <w:rFonts w:ascii="Century Gothic" w:hAnsi="Century Gothic"/>
                                <w:b/>
                                <w:color w:val="791344"/>
                                <w:sz w:val="14"/>
                                <w:szCs w:val="14"/>
                              </w:rPr>
                            </w:pPr>
                            <w:r w:rsidRPr="00AA25CB">
                              <w:rPr>
                                <w:rFonts w:ascii="Century Gothic" w:hAnsi="Century Gothic"/>
                                <w:b/>
                                <w:color w:val="791344"/>
                                <w:sz w:val="14"/>
                                <w:szCs w:val="14"/>
                              </w:rPr>
                              <w:t>Hereford, HR4 9JR</w:t>
                            </w:r>
                          </w:p>
                          <w:p w14:paraId="611A9CB4"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Admin:</w:t>
                            </w:r>
                            <w:r w:rsidRPr="00AC1F70">
                              <w:rPr>
                                <w:rFonts w:ascii="Century Gothic" w:hAnsi="Century Gothic"/>
                                <w:b/>
                                <w:color w:val="791344"/>
                                <w:sz w:val="14"/>
                                <w:szCs w:val="14"/>
                              </w:rPr>
                              <w:t xml:space="preserve"> </w:t>
                            </w:r>
                            <w:r w:rsidRPr="00AA25CB">
                              <w:rPr>
                                <w:rFonts w:ascii="Century Gothic" w:hAnsi="Century Gothic"/>
                                <w:b/>
                                <w:sz w:val="14"/>
                                <w:szCs w:val="14"/>
                              </w:rPr>
                              <w:t>01432 346500</w:t>
                            </w:r>
                            <w:r w:rsidRPr="00AC1F70">
                              <w:rPr>
                                <w:rFonts w:ascii="Century Gothic" w:hAnsi="Century Gothic"/>
                                <w:b/>
                                <w:color w:val="791344"/>
                                <w:sz w:val="14"/>
                                <w:szCs w:val="14"/>
                              </w:rPr>
                              <w:t xml:space="preserve">  </w:t>
                            </w:r>
                          </w:p>
                          <w:p w14:paraId="54FA988E"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Box Office:</w:t>
                            </w:r>
                            <w:r w:rsidRPr="00AC1F70">
                              <w:rPr>
                                <w:rFonts w:ascii="Century Gothic" w:hAnsi="Century Gothic"/>
                                <w:b/>
                                <w:color w:val="791344"/>
                                <w:sz w:val="14"/>
                                <w:szCs w:val="14"/>
                              </w:rPr>
                              <w:t xml:space="preserve"> </w:t>
                            </w:r>
                            <w:r w:rsidRPr="00AA25CB">
                              <w:rPr>
                                <w:rFonts w:ascii="Century Gothic" w:hAnsi="Century Gothic"/>
                                <w:b/>
                                <w:sz w:val="14"/>
                                <w:szCs w:val="14"/>
                              </w:rPr>
                              <w:t>01432 340555</w:t>
                            </w:r>
                          </w:p>
                          <w:p w14:paraId="2CBB6065"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courtyard.org.uk</w:t>
                            </w:r>
                          </w:p>
                          <w:p w14:paraId="2B6DD03E" w14:textId="77777777" w:rsidR="001F2D8B" w:rsidRPr="00AC1F70" w:rsidRDefault="001F2D8B" w:rsidP="00A673A0">
                            <w:pPr>
                              <w:rPr>
                                <w:rFonts w:ascii="Century Gothic" w:hAnsi="Century Gothic"/>
                                <w:color w:val="791344"/>
                                <w:sz w:val="14"/>
                                <w:szCs w:val="14"/>
                              </w:rPr>
                            </w:pPr>
                          </w:p>
                          <w:p w14:paraId="2EDAB44A" w14:textId="77777777" w:rsidR="001F2D8B" w:rsidRPr="00AC1F70" w:rsidRDefault="001F2D8B">
                            <w:pPr>
                              <w:rPr>
                                <w:rFonts w:ascii="Century Gothic" w:hAnsi="Century Gothic"/>
                                <w:color w:val="791344"/>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4B761E6" id="Text Box 4" o:spid="_x0000_s1027" type="#_x0000_t202" style="position:absolute;margin-left:349.05pt;margin-top:1.4pt;width:114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" filled="f" stroked="f">
                <v:textbox>
                  <w:txbxContent>
                    <w:p w14:paraId="67AB858B"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The Courtyard </w:t>
                      </w:r>
                    </w:p>
                    <w:p w14:paraId="3A2F22A1"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Herefordshire’s </w:t>
                      </w:r>
                    </w:p>
                    <w:p w14:paraId="3D503B01"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Centre for the Arts </w:t>
                      </w:r>
                    </w:p>
                    <w:p w14:paraId="49F457E6"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Edgar Street </w:t>
                      </w:r>
                    </w:p>
                    <w:p w14:paraId="3DDCF7C9" w14:textId="77777777" w:rsidR="001F2D8B" w:rsidRPr="00AA25CB" w:rsidRDefault="001F2D8B" w:rsidP="00AA25CB">
                      <w:pPr>
                        <w:spacing w:after="40"/>
                        <w:rPr>
                          <w:rFonts w:ascii="Century Gothic" w:hAnsi="Century Gothic"/>
                          <w:b/>
                          <w:color w:val="791344"/>
                          <w:sz w:val="14"/>
                          <w:szCs w:val="14"/>
                        </w:rPr>
                      </w:pPr>
                      <w:r w:rsidRPr="00AA25CB">
                        <w:rPr>
                          <w:rFonts w:ascii="Century Gothic" w:hAnsi="Century Gothic"/>
                          <w:b/>
                          <w:color w:val="791344"/>
                          <w:sz w:val="14"/>
                          <w:szCs w:val="14"/>
                        </w:rPr>
                        <w:t>Hereford, HR4 9JR</w:t>
                      </w:r>
                    </w:p>
                    <w:p w14:paraId="611A9CB4"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Admin:</w:t>
                      </w:r>
                      <w:r w:rsidRPr="00AC1F70">
                        <w:rPr>
                          <w:rFonts w:ascii="Century Gothic" w:hAnsi="Century Gothic"/>
                          <w:b/>
                          <w:color w:val="791344"/>
                          <w:sz w:val="14"/>
                          <w:szCs w:val="14"/>
                        </w:rPr>
                        <w:t xml:space="preserve"> </w:t>
                      </w:r>
                      <w:r w:rsidRPr="00AA25CB">
                        <w:rPr>
                          <w:rFonts w:ascii="Century Gothic" w:hAnsi="Century Gothic"/>
                          <w:b/>
                          <w:sz w:val="14"/>
                          <w:szCs w:val="14"/>
                        </w:rPr>
                        <w:t>01432 346500</w:t>
                      </w:r>
                      <w:r w:rsidRPr="00AC1F70">
                        <w:rPr>
                          <w:rFonts w:ascii="Century Gothic" w:hAnsi="Century Gothic"/>
                          <w:b/>
                          <w:color w:val="791344"/>
                          <w:sz w:val="14"/>
                          <w:szCs w:val="14"/>
                        </w:rPr>
                        <w:t xml:space="preserve">  </w:t>
                      </w:r>
                    </w:p>
                    <w:p w14:paraId="54FA988E"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Box Office:</w:t>
                      </w:r>
                      <w:r w:rsidRPr="00AC1F70">
                        <w:rPr>
                          <w:rFonts w:ascii="Century Gothic" w:hAnsi="Century Gothic"/>
                          <w:b/>
                          <w:color w:val="791344"/>
                          <w:sz w:val="14"/>
                          <w:szCs w:val="14"/>
                        </w:rPr>
                        <w:t xml:space="preserve"> </w:t>
                      </w:r>
                      <w:r w:rsidRPr="00AA25CB">
                        <w:rPr>
                          <w:rFonts w:ascii="Century Gothic" w:hAnsi="Century Gothic"/>
                          <w:b/>
                          <w:sz w:val="14"/>
                          <w:szCs w:val="14"/>
                        </w:rPr>
                        <w:t>01432 340555</w:t>
                      </w:r>
                    </w:p>
                    <w:p w14:paraId="2CBB6065"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courtyard.org.uk</w:t>
                      </w:r>
                    </w:p>
                    <w:p w14:paraId="2B6DD03E" w14:textId="77777777" w:rsidR="001F2D8B" w:rsidRPr="00AC1F70" w:rsidRDefault="001F2D8B" w:rsidP="00A673A0">
                      <w:pPr>
                        <w:rPr>
                          <w:rFonts w:ascii="Century Gothic" w:hAnsi="Century Gothic"/>
                          <w:color w:val="791344"/>
                          <w:sz w:val="14"/>
                          <w:szCs w:val="14"/>
                        </w:rPr>
                      </w:pPr>
                    </w:p>
                    <w:p w14:paraId="2EDAB44A" w14:textId="77777777" w:rsidR="001F2D8B" w:rsidRPr="00AC1F70" w:rsidRDefault="001F2D8B">
                      <w:pPr>
                        <w:rPr>
                          <w:rFonts w:ascii="Century Gothic" w:hAnsi="Century Gothic"/>
                          <w:color w:val="791344"/>
                          <w:sz w:val="14"/>
                          <w:szCs w:val="14"/>
                        </w:rPr>
                      </w:pPr>
                    </w:p>
                  </w:txbxContent>
                </v:textbox>
                <w10:wrap type="square"/>
              </v:shape>
            </w:pict>
          </mc:Fallback>
        </mc:AlternateContent>
      </w:r>
      <w:r w:rsidR="00584AFA">
        <w:rPr>
          <w:rFonts w:ascii="Century Gothic" w:hAnsi="Century Gothic"/>
          <w:sz w:val="22"/>
          <w:szCs w:val="22"/>
        </w:rPr>
        <w:t xml:space="preserve"> </w:t>
      </w:r>
    </w:p>
    <w:p w14:paraId="0EB6C8DA" w14:textId="77777777" w:rsidR="003A3863" w:rsidRDefault="003A3863" w:rsidP="003A3863">
      <w:pPr>
        <w:rPr>
          <w:rFonts w:ascii="Century Gothic" w:hAnsi="Century Gothic"/>
          <w:sz w:val="20"/>
        </w:rPr>
      </w:pPr>
    </w:p>
    <w:p w14:paraId="15441A9B" w14:textId="77777777" w:rsidR="003A3863" w:rsidRPr="00A47461" w:rsidRDefault="003A3863" w:rsidP="003A3863">
      <w:pPr>
        <w:rPr>
          <w:sz w:val="20"/>
        </w:rPr>
      </w:pPr>
    </w:p>
    <w:p w14:paraId="70BD63C1" w14:textId="77777777" w:rsidR="00BF2615" w:rsidRDefault="00BF2615" w:rsidP="00BF2615">
      <w:pPr>
        <w:rPr>
          <w:rFonts w:ascii="Comic Sans MS" w:hAnsi="Comic Sans MS"/>
          <w:color w:val="9E1F62"/>
          <w:szCs w:val="24"/>
        </w:rPr>
      </w:pPr>
    </w:p>
    <w:p w14:paraId="2CA8CCD7" w14:textId="77777777" w:rsidR="00BF2615" w:rsidRPr="00B425E9" w:rsidRDefault="00BF2615" w:rsidP="00BF2615">
      <w:pPr>
        <w:rPr>
          <w:rFonts w:ascii="Century Gothic" w:hAnsi="Century Gothic"/>
          <w:color w:val="9E1F62"/>
          <w:sz w:val="22"/>
          <w:szCs w:val="22"/>
        </w:rPr>
      </w:pPr>
    </w:p>
    <w:p w14:paraId="62C712F8" w14:textId="77777777" w:rsidR="00D76566" w:rsidRPr="001F2D8B" w:rsidRDefault="00D76566" w:rsidP="00D76566">
      <w:pPr>
        <w:rPr>
          <w:rFonts w:ascii="Century Gothic" w:hAnsi="Century Gothic"/>
          <w:b/>
          <w:bCs/>
          <w:sz w:val="22"/>
          <w:szCs w:val="22"/>
        </w:rPr>
      </w:pPr>
    </w:p>
    <w:p w14:paraId="0A2F9D26" w14:textId="77777777" w:rsidR="004F41CE" w:rsidRDefault="004F41CE" w:rsidP="004F41CE">
      <w:pPr>
        <w:rPr>
          <w:b/>
          <w:szCs w:val="24"/>
        </w:rPr>
      </w:pPr>
    </w:p>
    <w:p w14:paraId="5FAC613E" w14:textId="77777777" w:rsidR="004F41CE" w:rsidRDefault="004F41CE" w:rsidP="004F41CE">
      <w:pPr>
        <w:rPr>
          <w:b/>
          <w:szCs w:val="24"/>
        </w:rPr>
      </w:pPr>
    </w:p>
    <w:p w14:paraId="731B6854" w14:textId="77777777" w:rsidR="00A52386" w:rsidRDefault="00A52386" w:rsidP="004F41CE">
      <w:pPr>
        <w:rPr>
          <w:rFonts w:ascii="Century Gothic" w:hAnsi="Century Gothic"/>
          <w:b/>
          <w:szCs w:val="24"/>
        </w:rPr>
      </w:pPr>
      <w:r>
        <w:rPr>
          <w:rFonts w:ascii="Century Gothic" w:hAnsi="Century Gothic"/>
          <w:b/>
          <w:szCs w:val="24"/>
        </w:rPr>
        <w:t>Cultivate@Courtyard</w:t>
      </w:r>
    </w:p>
    <w:p w14:paraId="7D7E526D" w14:textId="259B49A6" w:rsidR="004F41CE" w:rsidRDefault="004F41CE" w:rsidP="003F77AF">
      <w:pPr>
        <w:tabs>
          <w:tab w:val="right" w:pos="8629"/>
        </w:tabs>
        <w:rPr>
          <w:rFonts w:ascii="Century Gothic" w:hAnsi="Century Gothic"/>
          <w:b/>
          <w:szCs w:val="24"/>
        </w:rPr>
      </w:pPr>
      <w:r w:rsidRPr="004F41CE">
        <w:rPr>
          <w:rFonts w:ascii="Century Gothic" w:hAnsi="Century Gothic"/>
          <w:b/>
          <w:szCs w:val="24"/>
        </w:rPr>
        <w:t>Terms and Conditions</w:t>
      </w:r>
      <w:r w:rsidR="003F77AF">
        <w:rPr>
          <w:rFonts w:ascii="Century Gothic" w:hAnsi="Century Gothic"/>
          <w:b/>
          <w:szCs w:val="24"/>
        </w:rPr>
        <w:tab/>
      </w:r>
    </w:p>
    <w:p w14:paraId="722D1FCC" w14:textId="77777777" w:rsidR="00A52386" w:rsidRPr="004F41CE" w:rsidRDefault="00A52386" w:rsidP="004F41CE">
      <w:pPr>
        <w:rPr>
          <w:rFonts w:ascii="Century Gothic" w:hAnsi="Century Gothic"/>
          <w:b/>
          <w:szCs w:val="24"/>
        </w:rPr>
      </w:pPr>
    </w:p>
    <w:p w14:paraId="4829CD38"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sz w:val="22"/>
          <w:szCs w:val="22"/>
        </w:rPr>
      </w:pPr>
      <w:r w:rsidRPr="004F41CE">
        <w:rPr>
          <w:rFonts w:ascii="Century Gothic" w:hAnsi="Century Gothic"/>
        </w:rPr>
        <w:t>This competition is free to enter.</w:t>
      </w:r>
    </w:p>
    <w:p w14:paraId="06B2BDC8" w14:textId="0A7E42E5"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It is open to peopl</w:t>
      </w:r>
      <w:r w:rsidR="00C63BB4">
        <w:rPr>
          <w:rFonts w:ascii="Century Gothic" w:hAnsi="Century Gothic"/>
        </w:rPr>
        <w:t>e aged 16-25 years on 2</w:t>
      </w:r>
      <w:r w:rsidR="00AC3805">
        <w:rPr>
          <w:rFonts w:ascii="Century Gothic" w:hAnsi="Century Gothic"/>
        </w:rPr>
        <w:t>7</w:t>
      </w:r>
      <w:r w:rsidR="00C63BB4">
        <w:rPr>
          <w:rFonts w:ascii="Century Gothic" w:hAnsi="Century Gothic"/>
        </w:rPr>
        <w:t>.06.202</w:t>
      </w:r>
      <w:r w:rsidR="00042645">
        <w:rPr>
          <w:rFonts w:ascii="Century Gothic" w:hAnsi="Century Gothic"/>
        </w:rPr>
        <w:t>5</w:t>
      </w:r>
      <w:r w:rsidRPr="004F41CE">
        <w:rPr>
          <w:rFonts w:ascii="Century Gothic" w:hAnsi="Century Gothic"/>
        </w:rPr>
        <w:t xml:space="preserve"> and have a link to Herefordshire.</w:t>
      </w:r>
    </w:p>
    <w:p w14:paraId="12274C5E"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 xml:space="preserve">Entrants must complete and sign a submission form to include their name, date of birth, the name of their school or college, their email address, their home address and contact numbers and a title of their submitted work. A submission form can be found at </w:t>
      </w:r>
      <w:r w:rsidRPr="004F41CE">
        <w:rPr>
          <w:rFonts w:ascii="Century Gothic" w:hAnsi="Century Gothic"/>
          <w:u w:val="single"/>
        </w:rPr>
        <w:t>www.courtyard.org.uk/</w:t>
      </w:r>
      <w:r w:rsidR="00A52386">
        <w:rPr>
          <w:rFonts w:ascii="Century Gothic" w:hAnsi="Century Gothic"/>
          <w:u w:val="single"/>
        </w:rPr>
        <w:t>visualarts</w:t>
      </w:r>
    </w:p>
    <w:p w14:paraId="08A97A29" w14:textId="53BB4D1D"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 submiss</w:t>
      </w:r>
      <w:r w:rsidR="00054F2B">
        <w:rPr>
          <w:rFonts w:ascii="Century Gothic" w:hAnsi="Century Gothic"/>
        </w:rPr>
        <w:t xml:space="preserve">ion closing date is 12 noon on </w:t>
      </w:r>
      <w:r w:rsidR="00042645">
        <w:rPr>
          <w:rFonts w:ascii="Century Gothic" w:hAnsi="Century Gothic"/>
        </w:rPr>
        <w:t>31</w:t>
      </w:r>
      <w:r w:rsidR="00054F2B">
        <w:rPr>
          <w:rFonts w:ascii="Century Gothic" w:hAnsi="Century Gothic"/>
        </w:rPr>
        <w:t>.01.20</w:t>
      </w:r>
      <w:r w:rsidR="00AC3805">
        <w:rPr>
          <w:rFonts w:ascii="Century Gothic" w:hAnsi="Century Gothic"/>
        </w:rPr>
        <w:t>2</w:t>
      </w:r>
      <w:r w:rsidR="00042645">
        <w:rPr>
          <w:rFonts w:ascii="Century Gothic" w:hAnsi="Century Gothic"/>
        </w:rPr>
        <w:t>5</w:t>
      </w:r>
    </w:p>
    <w:p w14:paraId="68C0195C"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We welcome all kinds of 2D/3D art and crafts, however the submitted work cannot be larger than 1 meter squared.</w:t>
      </w:r>
    </w:p>
    <w:p w14:paraId="2C99CD8B" w14:textId="0C014CE2" w:rsidR="00054F2B" w:rsidRPr="00054F2B" w:rsidRDefault="004F41CE" w:rsidP="00054F2B">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 xml:space="preserve">Entrants can submit 1 piece of art/craft along with a sketchbook or drawings to provide evidence of original ideas and inspiration from the </w:t>
      </w:r>
      <w:r w:rsidR="00042645">
        <w:rPr>
          <w:rFonts w:ascii="Century Gothic" w:hAnsi="Century Gothic"/>
        </w:rPr>
        <w:t xml:space="preserve">theme: </w:t>
      </w:r>
      <w:r w:rsidR="00042645" w:rsidRPr="00042645">
        <w:rPr>
          <w:rFonts w:ascii="Century Gothic" w:hAnsi="Century Gothic"/>
          <w:b/>
          <w:bCs/>
        </w:rPr>
        <w:t>Forgive</w:t>
      </w:r>
    </w:p>
    <w:p w14:paraId="236F0F49"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Entrants must have produced the work themselves.</w:t>
      </w:r>
    </w:p>
    <w:p w14:paraId="76AA296D"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 xml:space="preserve">All entrants agree that their entries may be shared on social media by The Courtyard, featured on </w:t>
      </w:r>
      <w:r w:rsidRPr="004F41CE">
        <w:rPr>
          <w:rFonts w:ascii="Century Gothic" w:hAnsi="Century Gothic"/>
          <w:u w:val="single"/>
        </w:rPr>
        <w:t>www.courtyard.org.uk,</w:t>
      </w:r>
      <w:r w:rsidRPr="004F41CE">
        <w:rPr>
          <w:rFonts w:ascii="Century Gothic" w:hAnsi="Century Gothic"/>
        </w:rPr>
        <w:t xml:space="preserve"> and used for publicity purposes by The Courtyard.</w:t>
      </w:r>
    </w:p>
    <w:p w14:paraId="7904267E"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All winners agree to participate in publicity related to The Courtyard ‘Cultivate</w:t>
      </w:r>
      <w:r w:rsidR="00A52386">
        <w:rPr>
          <w:rFonts w:ascii="Century Gothic" w:hAnsi="Century Gothic"/>
        </w:rPr>
        <w:t>@Courtyard</w:t>
      </w:r>
      <w:r w:rsidRPr="004F41CE">
        <w:rPr>
          <w:rFonts w:ascii="Century Gothic" w:hAnsi="Century Gothic"/>
        </w:rPr>
        <w:t>’ project.</w:t>
      </w:r>
    </w:p>
    <w:p w14:paraId="2F459F31"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 Promoter (The Courtyard) reserves the right to reject entries that do not meet any of the competition criteria listed in the terms and conditions.</w:t>
      </w:r>
    </w:p>
    <w:p w14:paraId="1CF8F88A"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lastRenderedPageBreak/>
        <w:t>Late, illegible, incomplete, invalid, corrupt, too large (over 1 meter squared), or entries beyond the permitted number, will not be accepted.</w:t>
      </w:r>
    </w:p>
    <w:p w14:paraId="16638287"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 Promoter does not accept responsibility for entries lost, damaged or delayed.</w:t>
      </w:r>
    </w:p>
    <w:p w14:paraId="029337F5" w14:textId="77777777" w:rsidR="00A52386"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Entries can be delivered to</w:t>
      </w:r>
    </w:p>
    <w:p w14:paraId="64D66D58" w14:textId="77777777" w:rsidR="004F41CE" w:rsidRPr="004F41CE" w:rsidRDefault="004F41CE" w:rsidP="00A52386">
      <w:pPr>
        <w:pStyle w:val="ListParagraph"/>
        <w:suppressAutoHyphens/>
        <w:autoSpaceDN w:val="0"/>
        <w:spacing w:after="160" w:line="244" w:lineRule="auto"/>
        <w:contextualSpacing w:val="0"/>
        <w:rPr>
          <w:rFonts w:ascii="Century Gothic" w:hAnsi="Century Gothic"/>
        </w:rPr>
      </w:pPr>
      <w:r w:rsidRPr="004F41CE">
        <w:rPr>
          <w:rFonts w:ascii="Century Gothic" w:hAnsi="Century Gothic"/>
        </w:rPr>
        <w:t>The Courtyard</w:t>
      </w:r>
      <w:r w:rsidR="00A52386">
        <w:rPr>
          <w:rFonts w:ascii="Century Gothic" w:hAnsi="Century Gothic"/>
        </w:rPr>
        <w:t>, Hereford C</w:t>
      </w:r>
      <w:r w:rsidRPr="004F41CE">
        <w:rPr>
          <w:rFonts w:ascii="Century Gothic" w:hAnsi="Century Gothic"/>
        </w:rPr>
        <w:t>entre for the Arts,                                             Edgar Street,</w:t>
      </w:r>
      <w:r w:rsidR="00A52386">
        <w:rPr>
          <w:rFonts w:ascii="Century Gothic" w:hAnsi="Century Gothic"/>
        </w:rPr>
        <w:t xml:space="preserve"> </w:t>
      </w:r>
      <w:r w:rsidRPr="004F41CE">
        <w:rPr>
          <w:rFonts w:ascii="Century Gothic" w:hAnsi="Century Gothic"/>
        </w:rPr>
        <w:t>Hereford HR4 9JR</w:t>
      </w:r>
    </w:p>
    <w:p w14:paraId="112DC3C8" w14:textId="77777777" w:rsidR="004F41CE" w:rsidRDefault="00054F2B" w:rsidP="004F41CE">
      <w:pPr>
        <w:pStyle w:val="ListParagraph"/>
        <w:rPr>
          <w:rFonts w:ascii="Century Gothic" w:hAnsi="Century Gothic"/>
        </w:rPr>
      </w:pPr>
      <w:r>
        <w:rPr>
          <w:rFonts w:ascii="Century Gothic" w:hAnsi="Century Gothic"/>
        </w:rPr>
        <w:t>However, anyone wishing to drop of their work in person must pre-arrange this by emailing daivd.durant@courtyard.org.uk</w:t>
      </w:r>
    </w:p>
    <w:p w14:paraId="23BC8EF9" w14:textId="77777777" w:rsidR="00A52386" w:rsidRPr="004F41CE" w:rsidRDefault="00A52386" w:rsidP="004F41CE">
      <w:pPr>
        <w:pStyle w:val="ListParagraph"/>
        <w:rPr>
          <w:rFonts w:ascii="Century Gothic" w:hAnsi="Century Gothic"/>
        </w:rPr>
      </w:pPr>
    </w:p>
    <w:p w14:paraId="13C5AC98"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Entries cannot be returned or stored by The Courtyard. However, entrants are provided with the opportunity to collect their work</w:t>
      </w:r>
      <w:r w:rsidR="00054F2B">
        <w:rPr>
          <w:rFonts w:ascii="Century Gothic" w:hAnsi="Century Gothic"/>
        </w:rPr>
        <w:t>. This will be arranged after the successful applicants have been selected.</w:t>
      </w:r>
    </w:p>
    <w:p w14:paraId="217AF74C"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 judging panel will consist of individuals nominated by The Courtyard with at least two members of the judging panel, persons not employed by The Courtyard. Entries will be judged anonymously. Since entries are anonymised, relatives of The Courtyard are permitted to enter, with exception of staff directly related to the ‘Cultivate</w:t>
      </w:r>
      <w:r w:rsidR="00A52386">
        <w:rPr>
          <w:rFonts w:ascii="Century Gothic" w:hAnsi="Century Gothic"/>
        </w:rPr>
        <w:t>@Courtyard</w:t>
      </w:r>
      <w:r w:rsidRPr="004F41CE">
        <w:rPr>
          <w:rFonts w:ascii="Century Gothic" w:hAnsi="Century Gothic"/>
        </w:rPr>
        <w:t>’ team.</w:t>
      </w:r>
    </w:p>
    <w:p w14:paraId="056DDB4E"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 judges’ decision is final.</w:t>
      </w:r>
    </w:p>
    <w:p w14:paraId="6282F7C1"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There will be three finalists which will go through to the second phase of</w:t>
      </w:r>
      <w:r w:rsidRPr="004F41CE">
        <w:rPr>
          <w:rFonts w:ascii="Century Gothic" w:hAnsi="Century Gothic"/>
          <w:i/>
        </w:rPr>
        <w:t xml:space="preserve"> </w:t>
      </w:r>
      <w:r w:rsidRPr="004F41CE">
        <w:rPr>
          <w:rFonts w:ascii="Century Gothic" w:hAnsi="Century Gothic"/>
        </w:rPr>
        <w:t>‘Cultivate</w:t>
      </w:r>
      <w:r w:rsidR="00A52386">
        <w:rPr>
          <w:rFonts w:ascii="Century Gothic" w:hAnsi="Century Gothic"/>
        </w:rPr>
        <w:t>@Courtyard</w:t>
      </w:r>
      <w:r w:rsidR="00054F2B">
        <w:rPr>
          <w:rFonts w:ascii="Century Gothic" w:hAnsi="Century Gothic"/>
        </w:rPr>
        <w:t>’ Visual Arts Project.  Unless the Judges feel that other candidates are deserving of the opportunity.</w:t>
      </w:r>
    </w:p>
    <w:p w14:paraId="55679EB3"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Finalists will be contacted by telephone or email. It is the finalists’ responsibility to get back to the promoter within 14 days to confirm their eligibility and acceptance to take part in phase two of ‘Cultivate</w:t>
      </w:r>
      <w:r w:rsidR="00A52386">
        <w:rPr>
          <w:rFonts w:ascii="Century Gothic" w:hAnsi="Century Gothic"/>
        </w:rPr>
        <w:t>@Courtyard</w:t>
      </w:r>
      <w:r w:rsidRPr="004F41CE">
        <w:rPr>
          <w:rFonts w:ascii="Century Gothic" w:hAnsi="Century Gothic"/>
        </w:rPr>
        <w:t>’ Visual Arts Project.</w:t>
      </w:r>
    </w:p>
    <w:p w14:paraId="03400EF9"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If finalists do not respond within 14 days, their prize will be forfeit.</w:t>
      </w:r>
    </w:p>
    <w:p w14:paraId="4B8B270B"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 xml:space="preserve">The promoter is The Courtyard, Hereford Centre for the Arts, Edgar </w:t>
      </w:r>
      <w:r w:rsidR="00A52386">
        <w:rPr>
          <w:rFonts w:ascii="Century Gothic" w:hAnsi="Century Gothic"/>
        </w:rPr>
        <w:t>S</w:t>
      </w:r>
      <w:r w:rsidRPr="004F41CE">
        <w:rPr>
          <w:rFonts w:ascii="Century Gothic" w:hAnsi="Century Gothic"/>
        </w:rPr>
        <w:t>treet, Hereford. HR4 9JR</w:t>
      </w:r>
    </w:p>
    <w:p w14:paraId="3465C0DE" w14:textId="77777777" w:rsidR="00701320" w:rsidRPr="00254653" w:rsidRDefault="004F41CE" w:rsidP="00254653">
      <w:pPr>
        <w:pStyle w:val="ListParagraph"/>
        <w:numPr>
          <w:ilvl w:val="0"/>
          <w:numId w:val="2"/>
        </w:numPr>
        <w:suppressAutoHyphens/>
        <w:autoSpaceDN w:val="0"/>
        <w:spacing w:after="160" w:line="244" w:lineRule="auto"/>
        <w:contextualSpacing w:val="0"/>
        <w:rPr>
          <w:rFonts w:ascii="Century Gothic" w:hAnsi="Century Gothic"/>
          <w:noProof/>
          <w:sz w:val="22"/>
          <w:szCs w:val="22"/>
          <w:lang w:eastAsia="en-GB"/>
        </w:rPr>
      </w:pPr>
      <w:r w:rsidRPr="00254653">
        <w:rPr>
          <w:rFonts w:ascii="Century Gothic" w:hAnsi="Century Gothic"/>
        </w:rPr>
        <w:t>Submission of an entry will be taken to mean acceptance of these terms and conditions.</w:t>
      </w:r>
    </w:p>
    <w:p w14:paraId="3EA4D665" w14:textId="77777777" w:rsidR="00701320" w:rsidRPr="00463089" w:rsidRDefault="00701320" w:rsidP="00BB05CC">
      <w:pPr>
        <w:pStyle w:val="NoSpacing"/>
        <w:jc w:val="right"/>
        <w:rPr>
          <w:rFonts w:ascii="Century Gothic" w:hAnsi="Century Gothic"/>
          <w:noProof/>
          <w:sz w:val="22"/>
          <w:szCs w:val="22"/>
          <w:lang w:eastAsia="en-GB"/>
        </w:rPr>
      </w:pPr>
    </w:p>
    <w:sectPr w:rsidR="00701320" w:rsidRPr="00463089" w:rsidSect="005845CB">
      <w:footerReference w:type="default" r:id="rId9"/>
      <w:pgSz w:w="11900" w:h="16840"/>
      <w:pgMar w:top="1701" w:right="1797" w:bottom="2552" w:left="147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DEC71" w14:textId="77777777" w:rsidR="001F2D8B" w:rsidRDefault="001F2D8B" w:rsidP="0090276D">
      <w:r>
        <w:separator/>
      </w:r>
    </w:p>
  </w:endnote>
  <w:endnote w:type="continuationSeparator" w:id="0">
    <w:p w14:paraId="3DA18E0B" w14:textId="77777777" w:rsidR="001F2D8B" w:rsidRDefault="001F2D8B" w:rsidP="0090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EC7C7" w14:textId="0B6C8272" w:rsidR="001F2D8B" w:rsidRDefault="001F2D8B">
    <w:pPr>
      <w:pStyle w:val="Footer"/>
    </w:pPr>
    <w:r>
      <w:rPr>
        <w:noProof/>
        <w:lang w:eastAsia="en-GB"/>
      </w:rPr>
      <w:drawing>
        <wp:anchor distT="0" distB="0" distL="114300" distR="114300" simplePos="0" relativeHeight="251658240" behindDoc="1" locked="0" layoutInCell="1" allowOverlap="1" wp14:anchorId="0CDC5CD1" wp14:editId="7CE1888D">
          <wp:simplePos x="0" y="0"/>
          <wp:positionH relativeFrom="column">
            <wp:posOffset>-993140</wp:posOffset>
          </wp:positionH>
          <wp:positionV relativeFrom="paragraph">
            <wp:posOffset>-993140</wp:posOffset>
          </wp:positionV>
          <wp:extent cx="7620000" cy="1628775"/>
          <wp:effectExtent l="19050" t="0" r="0" b="0"/>
          <wp:wrapNone/>
          <wp:docPr id="1" name="Picture 1" descr="C:\Users\User\Desktop\footer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ooter tes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628775"/>
                  </a:xfrm>
                  <a:prstGeom prst="rect">
                    <a:avLst/>
                  </a:prstGeom>
                  <a:noFill/>
                  <a:ln>
                    <a:noFill/>
                  </a:ln>
                </pic:spPr>
              </pic:pic>
            </a:graphicData>
          </a:graphic>
        </wp:anchor>
      </w:drawing>
    </w:r>
    <w:r w:rsidR="00042645">
      <w:rPr>
        <w:noProof/>
        <w:lang w:val="en-US"/>
      </w:rPr>
      <mc:AlternateContent>
        <mc:Choice Requires="wps">
          <w:drawing>
            <wp:anchor distT="0" distB="0" distL="114300" distR="114300" simplePos="0" relativeHeight="251659264" behindDoc="0" locked="0" layoutInCell="1" allowOverlap="1" wp14:anchorId="73408620" wp14:editId="72DFB696">
              <wp:simplePos x="0" y="0"/>
              <wp:positionH relativeFrom="column">
                <wp:posOffset>1310640</wp:posOffset>
              </wp:positionH>
              <wp:positionV relativeFrom="paragraph">
                <wp:posOffset>53975</wp:posOffset>
              </wp:positionV>
              <wp:extent cx="2667000" cy="53340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533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1EB61937"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Charity No. 1067869   VAT No. 880 9945 68 </w:t>
                          </w:r>
                        </w:p>
                        <w:p w14:paraId="4AF22241"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Office: The Courtyard Trust,  </w:t>
                          </w:r>
                        </w:p>
                        <w:p w14:paraId="4618F832"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Herefordshire’s Centre for the Arts, Edgar Street, Hereford, HR4 9JR </w:t>
                          </w:r>
                        </w:p>
                        <w:p w14:paraId="46F6752C"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Registered in England No. 3342581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3408620" id="_x0000_t202" coordsize="21600,21600" o:spt="202" path="m,l,21600r21600,l21600,xe">
              <v:stroke joinstyle="miter"/>
              <v:path gradientshapeok="t" o:connecttype="rect"/>
            </v:shapetype>
            <v:shape id="Text Box 2" o:spid="_x0000_s1028" type="#_x0000_t202" style="position:absolute;margin-left:103.2pt;margin-top:4.25pt;width:210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" filled="f" stroked="f">
              <v:textbox>
                <w:txbxContent>
                  <w:p w14:paraId="1EB61937"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Charity No. 1067869   VAT No. 880 9945 68 </w:t>
                    </w:r>
                  </w:p>
                  <w:p w14:paraId="4AF22241"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Office: The Courtyard Trust,  </w:t>
                    </w:r>
                  </w:p>
                  <w:p w14:paraId="4618F832"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Herefordshire’s Centre for the Arts, Edgar Street, Hereford, HR4 9JR </w:t>
                    </w:r>
                  </w:p>
                  <w:p w14:paraId="46F6752C"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Registered in England No. 3342581</w:t>
                    </w:r>
                  </w:p>
                </w:txbxContent>
              </v:textbox>
              <w10:wrap type="square"/>
            </v:shape>
          </w:pict>
        </mc:Fallback>
      </mc:AlternateContent>
    </w:r>
    <w:r>
      <w:rPr>
        <w:noProof/>
        <w:lang w:eastAsia="en-GB"/>
      </w:rPr>
      <w:softHyphen/>
    </w:r>
    <w:r>
      <w:rPr>
        <w:noProof/>
        <w:lang w:eastAsia="en-GB"/>
      </w:rPr>
      <w:softHyphen/>
    </w:r>
    <w:r>
      <w:rPr>
        <w:noProof/>
        <w:lang w:eastAsia="en-GB"/>
      </w:rPr>
      <w:softHyphen/>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380D5" w14:textId="77777777" w:rsidR="001F2D8B" w:rsidRDefault="001F2D8B" w:rsidP="0090276D">
      <w:r>
        <w:separator/>
      </w:r>
    </w:p>
  </w:footnote>
  <w:footnote w:type="continuationSeparator" w:id="0">
    <w:p w14:paraId="77020CF6" w14:textId="77777777" w:rsidR="001F2D8B" w:rsidRDefault="001F2D8B" w:rsidP="00902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1313A"/>
    <w:multiLevelType w:val="multilevel"/>
    <w:tmpl w:val="76E22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AE7FF0"/>
    <w:multiLevelType w:val="hybridMultilevel"/>
    <w:tmpl w:val="B87E6D26"/>
    <w:lvl w:ilvl="0" w:tplc="0A62AD10">
      <w:numFmt w:val="bullet"/>
      <w:lvlText w:val="-"/>
      <w:lvlJc w:val="left"/>
      <w:pPr>
        <w:ind w:left="720" w:hanging="360"/>
      </w:pPr>
      <w:rPr>
        <w:rFonts w:ascii="Century Gothic" w:eastAsiaTheme="minorEastAsia"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4779605">
    <w:abstractNumId w:val="1"/>
  </w:num>
  <w:num w:numId="2" w16cid:durableId="18611577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819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3A0"/>
    <w:rsid w:val="00042645"/>
    <w:rsid w:val="00054F2B"/>
    <w:rsid w:val="00081358"/>
    <w:rsid w:val="00084294"/>
    <w:rsid w:val="00094A26"/>
    <w:rsid w:val="000D3EE5"/>
    <w:rsid w:val="000E3BBF"/>
    <w:rsid w:val="000F3ECD"/>
    <w:rsid w:val="00106AB0"/>
    <w:rsid w:val="001445E4"/>
    <w:rsid w:val="00160C34"/>
    <w:rsid w:val="001846A8"/>
    <w:rsid w:val="001D112B"/>
    <w:rsid w:val="001D760B"/>
    <w:rsid w:val="001F2D8B"/>
    <w:rsid w:val="001F658A"/>
    <w:rsid w:val="00200DD9"/>
    <w:rsid w:val="00210DC0"/>
    <w:rsid w:val="00221851"/>
    <w:rsid w:val="00242F07"/>
    <w:rsid w:val="00244932"/>
    <w:rsid w:val="00254653"/>
    <w:rsid w:val="002A49CD"/>
    <w:rsid w:val="002B20D6"/>
    <w:rsid w:val="002D3834"/>
    <w:rsid w:val="002F329C"/>
    <w:rsid w:val="00314DD5"/>
    <w:rsid w:val="0038415C"/>
    <w:rsid w:val="003934C3"/>
    <w:rsid w:val="003A3863"/>
    <w:rsid w:val="003A5EDB"/>
    <w:rsid w:val="003B17A6"/>
    <w:rsid w:val="003B390E"/>
    <w:rsid w:val="003C350A"/>
    <w:rsid w:val="003D348C"/>
    <w:rsid w:val="003E3680"/>
    <w:rsid w:val="003E453D"/>
    <w:rsid w:val="003F77AF"/>
    <w:rsid w:val="00442386"/>
    <w:rsid w:val="00463089"/>
    <w:rsid w:val="004F41CE"/>
    <w:rsid w:val="004F56E3"/>
    <w:rsid w:val="0054053F"/>
    <w:rsid w:val="005845CB"/>
    <w:rsid w:val="00584AFA"/>
    <w:rsid w:val="005A37E6"/>
    <w:rsid w:val="005C42BD"/>
    <w:rsid w:val="00601AA9"/>
    <w:rsid w:val="00601B10"/>
    <w:rsid w:val="00605640"/>
    <w:rsid w:val="00634AB5"/>
    <w:rsid w:val="00664BC0"/>
    <w:rsid w:val="006755E6"/>
    <w:rsid w:val="006834DF"/>
    <w:rsid w:val="006A467B"/>
    <w:rsid w:val="006A6D87"/>
    <w:rsid w:val="006C07C5"/>
    <w:rsid w:val="006D2032"/>
    <w:rsid w:val="006F0BEB"/>
    <w:rsid w:val="00701320"/>
    <w:rsid w:val="00784B80"/>
    <w:rsid w:val="007955E5"/>
    <w:rsid w:val="007F3AF4"/>
    <w:rsid w:val="0082787B"/>
    <w:rsid w:val="008432A2"/>
    <w:rsid w:val="00863836"/>
    <w:rsid w:val="00882F4F"/>
    <w:rsid w:val="008B0F3B"/>
    <w:rsid w:val="008E7C58"/>
    <w:rsid w:val="0090276D"/>
    <w:rsid w:val="009052C3"/>
    <w:rsid w:val="0091787F"/>
    <w:rsid w:val="00922E6A"/>
    <w:rsid w:val="00A21990"/>
    <w:rsid w:val="00A2681C"/>
    <w:rsid w:val="00A52386"/>
    <w:rsid w:val="00A673A0"/>
    <w:rsid w:val="00A844CF"/>
    <w:rsid w:val="00A86F3F"/>
    <w:rsid w:val="00AA0FCA"/>
    <w:rsid w:val="00AA25CB"/>
    <w:rsid w:val="00AA64BA"/>
    <w:rsid w:val="00AC1F70"/>
    <w:rsid w:val="00AC3805"/>
    <w:rsid w:val="00B10B1C"/>
    <w:rsid w:val="00B425E9"/>
    <w:rsid w:val="00B81CCA"/>
    <w:rsid w:val="00BA188E"/>
    <w:rsid w:val="00BB05CC"/>
    <w:rsid w:val="00BB1EE9"/>
    <w:rsid w:val="00BB2D9F"/>
    <w:rsid w:val="00BB3B13"/>
    <w:rsid w:val="00BC0CF3"/>
    <w:rsid w:val="00BC288A"/>
    <w:rsid w:val="00BC656A"/>
    <w:rsid w:val="00BE666F"/>
    <w:rsid w:val="00BF2615"/>
    <w:rsid w:val="00BF4F05"/>
    <w:rsid w:val="00C63BB4"/>
    <w:rsid w:val="00C70E14"/>
    <w:rsid w:val="00CC361E"/>
    <w:rsid w:val="00D2627C"/>
    <w:rsid w:val="00D34ED2"/>
    <w:rsid w:val="00D42C99"/>
    <w:rsid w:val="00D76566"/>
    <w:rsid w:val="00D82096"/>
    <w:rsid w:val="00DC1782"/>
    <w:rsid w:val="00DC3065"/>
    <w:rsid w:val="00E17DE1"/>
    <w:rsid w:val="00E435CB"/>
    <w:rsid w:val="00E71BFD"/>
    <w:rsid w:val="00E80232"/>
    <w:rsid w:val="00EC414E"/>
    <w:rsid w:val="00EC71F3"/>
    <w:rsid w:val="00EE1BA4"/>
    <w:rsid w:val="00EE3859"/>
    <w:rsid w:val="00EF593A"/>
    <w:rsid w:val="00EF7B20"/>
    <w:rsid w:val="00F3163D"/>
    <w:rsid w:val="00F34589"/>
    <w:rsid w:val="00F3621F"/>
    <w:rsid w:val="00F43745"/>
    <w:rsid w:val="00F47073"/>
    <w:rsid w:val="00FD5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5"/>
    <o:shapelayout v:ext="edit">
      <o:idmap v:ext="edit" data="1"/>
    </o:shapelayout>
  </w:shapeDefaults>
  <w:doNotEmbedSmartTags/>
  <w:decimalSymbol w:val="."/>
  <w:listSeparator w:val=","/>
  <w14:docId w14:val="1895F2B8"/>
  <w15:docId w15:val="{464FE8DB-A78B-45CF-AEB4-5D6476C5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8C"/>
    <w:rPr>
      <w:sz w:val="24"/>
      <w:lang w:val="en-GB" w:eastAsia="en-US"/>
    </w:rPr>
  </w:style>
  <w:style w:type="paragraph" w:styleId="Heading1">
    <w:name w:val="heading 1"/>
    <w:basedOn w:val="Normal"/>
    <w:next w:val="Normal"/>
    <w:link w:val="Heading1Char"/>
    <w:qFormat/>
    <w:rsid w:val="00EC71F3"/>
    <w:pPr>
      <w:keepNext/>
      <w:jc w:val="center"/>
      <w:outlineLvl w:val="0"/>
    </w:pPr>
    <w:rPr>
      <w:rFonts w:ascii="Arial" w:eastAsia="Times New Roman" w:hAnsi="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3D348C"/>
    <w:pPr>
      <w:framePr w:w="7920" w:h="1980" w:hRule="exact" w:hSpace="180" w:wrap="auto" w:hAnchor="page" w:xAlign="center" w:yAlign="bottom"/>
      <w:ind w:left="2880"/>
    </w:pPr>
    <w:rPr>
      <w:b/>
      <w:sz w:val="28"/>
    </w:rPr>
  </w:style>
  <w:style w:type="paragraph" w:styleId="BalloonText">
    <w:name w:val="Balloon Text"/>
    <w:basedOn w:val="Normal"/>
    <w:link w:val="BalloonTextChar"/>
    <w:uiPriority w:val="99"/>
    <w:semiHidden/>
    <w:unhideWhenUsed/>
    <w:rsid w:val="00A673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3A0"/>
    <w:rPr>
      <w:rFonts w:ascii="Lucida Grande" w:hAnsi="Lucida Grande" w:cs="Lucida Grande"/>
      <w:sz w:val="18"/>
      <w:szCs w:val="18"/>
      <w:lang w:val="en-GB" w:eastAsia="en-US"/>
    </w:rPr>
  </w:style>
  <w:style w:type="paragraph" w:styleId="Header">
    <w:name w:val="header"/>
    <w:basedOn w:val="Normal"/>
    <w:link w:val="HeaderChar"/>
    <w:uiPriority w:val="99"/>
    <w:unhideWhenUsed/>
    <w:rsid w:val="0090276D"/>
    <w:pPr>
      <w:tabs>
        <w:tab w:val="center" w:pos="4513"/>
        <w:tab w:val="right" w:pos="9026"/>
      </w:tabs>
    </w:pPr>
  </w:style>
  <w:style w:type="character" w:customStyle="1" w:styleId="HeaderChar">
    <w:name w:val="Header Char"/>
    <w:basedOn w:val="DefaultParagraphFont"/>
    <w:link w:val="Header"/>
    <w:uiPriority w:val="99"/>
    <w:rsid w:val="0090276D"/>
    <w:rPr>
      <w:sz w:val="24"/>
      <w:lang w:val="en-GB" w:eastAsia="en-US"/>
    </w:rPr>
  </w:style>
  <w:style w:type="paragraph" w:styleId="Footer">
    <w:name w:val="footer"/>
    <w:basedOn w:val="Normal"/>
    <w:link w:val="FooterChar"/>
    <w:uiPriority w:val="99"/>
    <w:unhideWhenUsed/>
    <w:rsid w:val="0090276D"/>
    <w:pPr>
      <w:tabs>
        <w:tab w:val="center" w:pos="4513"/>
        <w:tab w:val="right" w:pos="9026"/>
      </w:tabs>
    </w:pPr>
  </w:style>
  <w:style w:type="character" w:customStyle="1" w:styleId="FooterChar">
    <w:name w:val="Footer Char"/>
    <w:basedOn w:val="DefaultParagraphFont"/>
    <w:link w:val="Footer"/>
    <w:uiPriority w:val="99"/>
    <w:rsid w:val="0090276D"/>
    <w:rPr>
      <w:sz w:val="24"/>
      <w:lang w:val="en-GB" w:eastAsia="en-US"/>
    </w:rPr>
  </w:style>
  <w:style w:type="paragraph" w:styleId="ListParagraph">
    <w:name w:val="List Paragraph"/>
    <w:basedOn w:val="Normal"/>
    <w:qFormat/>
    <w:rsid w:val="00221851"/>
    <w:pPr>
      <w:ind w:left="720"/>
      <w:contextualSpacing/>
    </w:pPr>
  </w:style>
  <w:style w:type="character" w:customStyle="1" w:styleId="Heading1Char">
    <w:name w:val="Heading 1 Char"/>
    <w:basedOn w:val="DefaultParagraphFont"/>
    <w:link w:val="Heading1"/>
    <w:rsid w:val="00EC71F3"/>
    <w:rPr>
      <w:rFonts w:ascii="Arial" w:eastAsia="Times New Roman" w:hAnsi="Arial"/>
      <w:b/>
      <w:bCs/>
      <w:sz w:val="24"/>
      <w:szCs w:val="24"/>
      <w:lang w:val="en-GB" w:eastAsia="en-US"/>
    </w:rPr>
  </w:style>
  <w:style w:type="character" w:styleId="Hyperlink">
    <w:name w:val="Hyperlink"/>
    <w:basedOn w:val="DefaultParagraphFont"/>
    <w:uiPriority w:val="99"/>
    <w:unhideWhenUsed/>
    <w:rsid w:val="00DC3065"/>
    <w:rPr>
      <w:color w:val="0000FF"/>
      <w:u w:val="single"/>
    </w:rPr>
  </w:style>
  <w:style w:type="table" w:styleId="TableGrid">
    <w:name w:val="Table Grid"/>
    <w:basedOn w:val="TableNormal"/>
    <w:uiPriority w:val="59"/>
    <w:rsid w:val="00BA188E"/>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A188E"/>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29547">
      <w:bodyDiv w:val="1"/>
      <w:marLeft w:val="0"/>
      <w:marRight w:val="0"/>
      <w:marTop w:val="0"/>
      <w:marBottom w:val="0"/>
      <w:divBdr>
        <w:top w:val="none" w:sz="0" w:space="0" w:color="auto"/>
        <w:left w:val="none" w:sz="0" w:space="0" w:color="auto"/>
        <w:bottom w:val="none" w:sz="0" w:space="0" w:color="auto"/>
        <w:right w:val="none" w:sz="0" w:space="0" w:color="auto"/>
      </w:divBdr>
    </w:div>
    <w:div w:id="161818333">
      <w:bodyDiv w:val="1"/>
      <w:marLeft w:val="0"/>
      <w:marRight w:val="0"/>
      <w:marTop w:val="0"/>
      <w:marBottom w:val="0"/>
      <w:divBdr>
        <w:top w:val="none" w:sz="0" w:space="0" w:color="auto"/>
        <w:left w:val="none" w:sz="0" w:space="0" w:color="auto"/>
        <w:bottom w:val="none" w:sz="0" w:space="0" w:color="auto"/>
        <w:right w:val="none" w:sz="0" w:space="0" w:color="auto"/>
      </w:divBdr>
    </w:div>
    <w:div w:id="473060439">
      <w:bodyDiv w:val="1"/>
      <w:marLeft w:val="0"/>
      <w:marRight w:val="0"/>
      <w:marTop w:val="0"/>
      <w:marBottom w:val="0"/>
      <w:divBdr>
        <w:top w:val="none" w:sz="0" w:space="0" w:color="auto"/>
        <w:left w:val="none" w:sz="0" w:space="0" w:color="auto"/>
        <w:bottom w:val="none" w:sz="0" w:space="0" w:color="auto"/>
        <w:right w:val="none" w:sz="0" w:space="0" w:color="auto"/>
      </w:divBdr>
    </w:div>
    <w:div w:id="533807060">
      <w:bodyDiv w:val="1"/>
      <w:marLeft w:val="0"/>
      <w:marRight w:val="0"/>
      <w:marTop w:val="0"/>
      <w:marBottom w:val="0"/>
      <w:divBdr>
        <w:top w:val="none" w:sz="0" w:space="0" w:color="auto"/>
        <w:left w:val="none" w:sz="0" w:space="0" w:color="auto"/>
        <w:bottom w:val="none" w:sz="0" w:space="0" w:color="auto"/>
        <w:right w:val="none" w:sz="0" w:space="0" w:color="auto"/>
      </w:divBdr>
    </w:div>
    <w:div w:id="612136097">
      <w:bodyDiv w:val="1"/>
      <w:marLeft w:val="0"/>
      <w:marRight w:val="0"/>
      <w:marTop w:val="0"/>
      <w:marBottom w:val="0"/>
      <w:divBdr>
        <w:top w:val="none" w:sz="0" w:space="0" w:color="auto"/>
        <w:left w:val="none" w:sz="0" w:space="0" w:color="auto"/>
        <w:bottom w:val="none" w:sz="0" w:space="0" w:color="auto"/>
        <w:right w:val="none" w:sz="0" w:space="0" w:color="auto"/>
      </w:divBdr>
    </w:div>
    <w:div w:id="689069204">
      <w:bodyDiv w:val="1"/>
      <w:marLeft w:val="0"/>
      <w:marRight w:val="0"/>
      <w:marTop w:val="0"/>
      <w:marBottom w:val="0"/>
      <w:divBdr>
        <w:top w:val="none" w:sz="0" w:space="0" w:color="auto"/>
        <w:left w:val="none" w:sz="0" w:space="0" w:color="auto"/>
        <w:bottom w:val="none" w:sz="0" w:space="0" w:color="auto"/>
        <w:right w:val="none" w:sz="0" w:space="0" w:color="auto"/>
      </w:divBdr>
    </w:div>
    <w:div w:id="701515466">
      <w:bodyDiv w:val="1"/>
      <w:marLeft w:val="0"/>
      <w:marRight w:val="0"/>
      <w:marTop w:val="0"/>
      <w:marBottom w:val="0"/>
      <w:divBdr>
        <w:top w:val="none" w:sz="0" w:space="0" w:color="auto"/>
        <w:left w:val="none" w:sz="0" w:space="0" w:color="auto"/>
        <w:bottom w:val="none" w:sz="0" w:space="0" w:color="auto"/>
        <w:right w:val="none" w:sz="0" w:space="0" w:color="auto"/>
      </w:divBdr>
    </w:div>
    <w:div w:id="1645164270">
      <w:bodyDiv w:val="1"/>
      <w:marLeft w:val="0"/>
      <w:marRight w:val="0"/>
      <w:marTop w:val="0"/>
      <w:marBottom w:val="0"/>
      <w:divBdr>
        <w:top w:val="none" w:sz="0" w:space="0" w:color="auto"/>
        <w:left w:val="none" w:sz="0" w:space="0" w:color="auto"/>
        <w:bottom w:val="none" w:sz="0" w:space="0" w:color="auto"/>
        <w:right w:val="none" w:sz="0" w:space="0" w:color="auto"/>
      </w:divBdr>
    </w:div>
    <w:div w:id="2126269267">
      <w:bodyDiv w:val="1"/>
      <w:marLeft w:val="0"/>
      <w:marRight w:val="0"/>
      <w:marTop w:val="0"/>
      <w:marBottom w:val="0"/>
      <w:divBdr>
        <w:top w:val="none" w:sz="0" w:space="0" w:color="auto"/>
        <w:left w:val="none" w:sz="0" w:space="0" w:color="auto"/>
        <w:bottom w:val="none" w:sz="0" w:space="0" w:color="auto"/>
        <w:right w:val="none" w:sz="0" w:space="0" w:color="auto"/>
      </w:divBdr>
    </w:div>
    <w:div w:id="21272655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C000C-4897-4AC5-BE1C-73B48545C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453</Words>
  <Characters>2587</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Savage and Gray</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Savage</dc:creator>
  <cp:lastModifiedBy>Ethan Hargreaves</cp:lastModifiedBy>
  <cp:revision>2</cp:revision>
  <cp:lastPrinted>2017-04-24T12:29:00Z</cp:lastPrinted>
  <dcterms:created xsi:type="dcterms:W3CDTF">2024-12-10T15:15:00Z</dcterms:created>
  <dcterms:modified xsi:type="dcterms:W3CDTF">2024-12-10T15:15:00Z</dcterms:modified>
</cp:coreProperties>
</file>